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F" w:rsidRPr="00650D44" w:rsidRDefault="004E7DEF" w:rsidP="004E7DE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50D44">
        <w:rPr>
          <w:rFonts w:ascii="Times New Roman" w:hAnsi="Times New Roman" w:cs="Times New Roman"/>
          <w:b/>
          <w:sz w:val="24"/>
          <w:szCs w:val="24"/>
          <w:lang w:val="lt-LT"/>
        </w:rPr>
        <w:t>Lietuvos jūrų muziejaus valdomų automobilių sąrašas</w:t>
      </w:r>
    </w:p>
    <w:tbl>
      <w:tblPr>
        <w:tblStyle w:val="TableGrid"/>
        <w:tblW w:w="10201" w:type="dxa"/>
        <w:tblLook w:val="04A0"/>
      </w:tblPr>
      <w:tblGrid>
        <w:gridCol w:w="816"/>
        <w:gridCol w:w="3625"/>
        <w:gridCol w:w="2251"/>
        <w:gridCol w:w="3509"/>
      </w:tblGrid>
      <w:tr w:rsidR="004E7DEF" w:rsidRPr="00650D44" w:rsidTr="00865768">
        <w:tc>
          <w:tcPr>
            <w:tcW w:w="72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662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Automobilis</w:t>
            </w:r>
          </w:p>
        </w:tc>
        <w:tc>
          <w:tcPr>
            <w:tcW w:w="226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Pirmos registracijos data / valstybinis numeris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Krovininis mikroautobusas VW Transporter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2012.03   </w:t>
            </w:r>
            <w:r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FUO 638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Specialistas Marius Stalnionis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Autobusas MAN 320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1996.03   </w:t>
            </w:r>
            <w:r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BNF 580</w:t>
            </w:r>
          </w:p>
        </w:tc>
        <w:tc>
          <w:tcPr>
            <w:tcW w:w="3543" w:type="dxa"/>
          </w:tcPr>
          <w:p w:rsidR="004E7DEF" w:rsidRPr="00650D44" w:rsidRDefault="0086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Vairuotojas Valdimaras Pastarnokas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Savivartis Mercedes Benz 410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1998.09   </w:t>
            </w:r>
            <w:r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AHJ 423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Vairuotojas – mechanizatorius Pranas Makaris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Lengvasis automobilis VW Sharan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2007.08   </w:t>
            </w:r>
            <w:r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DDG 687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Specialistas Marius Stalnionis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Lengvasis automobilis Opel Combo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2012.08   </w:t>
            </w:r>
            <w:r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GZC 263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Delfinų terapijos specialistas Deividas Žadeikis</w:t>
            </w:r>
          </w:p>
        </w:tc>
      </w:tr>
      <w:tr w:rsidR="004E7DEF" w:rsidRPr="00650D44" w:rsidTr="00865768">
        <w:tc>
          <w:tcPr>
            <w:tcW w:w="728" w:type="dxa"/>
          </w:tcPr>
          <w:p w:rsidR="004E7DEF" w:rsidRPr="00650D44" w:rsidRDefault="004E7DEF" w:rsidP="004E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2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Lengvasis automobilis Citroen Berlingo</w:t>
            </w:r>
          </w:p>
        </w:tc>
        <w:tc>
          <w:tcPr>
            <w:tcW w:w="2268" w:type="dxa"/>
          </w:tcPr>
          <w:p w:rsidR="004E7DEF" w:rsidRPr="00650D44" w:rsidRDefault="004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 xml:space="preserve">2013.02   </w:t>
            </w:r>
            <w:r w:rsidR="00865768" w:rsidRPr="00650D44">
              <w:rPr>
                <w:rFonts w:ascii="Times New Roman" w:hAnsi="Times New Roman" w:cs="Times New Roman"/>
                <w:b/>
                <w:sz w:val="24"/>
                <w:szCs w:val="24"/>
              </w:rPr>
              <w:t>GHJ 182</w:t>
            </w:r>
          </w:p>
        </w:tc>
        <w:tc>
          <w:tcPr>
            <w:tcW w:w="3543" w:type="dxa"/>
          </w:tcPr>
          <w:p w:rsidR="004E7DEF" w:rsidRPr="00650D44" w:rsidRDefault="00865768" w:rsidP="0086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4">
              <w:rPr>
                <w:rFonts w:ascii="Times New Roman" w:hAnsi="Times New Roman" w:cs="Times New Roman"/>
                <w:sz w:val="24"/>
                <w:szCs w:val="24"/>
              </w:rPr>
              <w:t>Vyr. vet. gydytojas direktoriaus pavaduotojas dr. Žilvinas Kleiva</w:t>
            </w:r>
          </w:p>
        </w:tc>
      </w:tr>
    </w:tbl>
    <w:p w:rsidR="008021E9" w:rsidRPr="00650D44" w:rsidRDefault="008021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1E9" w:rsidRPr="00650D44" w:rsidSect="00BB1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7DEF"/>
    <w:rsid w:val="004E7DEF"/>
    <w:rsid w:val="00650D44"/>
    <w:rsid w:val="008021E9"/>
    <w:rsid w:val="00865768"/>
    <w:rsid w:val="008B7E20"/>
    <w:rsid w:val="00BB1EFD"/>
    <w:rsid w:val="00CB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Aurimas</dc:creator>
  <cp:lastModifiedBy>Andra</cp:lastModifiedBy>
  <cp:revision>2</cp:revision>
  <dcterms:created xsi:type="dcterms:W3CDTF">2018-03-30T06:57:00Z</dcterms:created>
  <dcterms:modified xsi:type="dcterms:W3CDTF">2018-03-30T06:57:00Z</dcterms:modified>
</cp:coreProperties>
</file>